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41" w:tblpY="676"/>
        <w:tblW w:w="3775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777"/>
        <w:gridCol w:w="1778"/>
        <w:gridCol w:w="1784"/>
      </w:tblGrid>
      <w:tr w:rsidR="00205C38" w:rsidRPr="00205C38" w:rsidTr="00205C38">
        <w:trPr>
          <w:trHeight w:val="262"/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5C38" w:rsidRPr="00205C38" w:rsidRDefault="00205C38" w:rsidP="00205C3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fr-FR"/>
              </w:rPr>
            </w:pPr>
            <w:r w:rsidRPr="00205C3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fr-FR"/>
              </w:rPr>
              <w:t>Vacances scolaires 2019-2020</w:t>
            </w:r>
          </w:p>
        </w:tc>
      </w:tr>
      <w:tr w:rsidR="00205C38" w:rsidRPr="00205C38" w:rsidTr="00205C38">
        <w:trPr>
          <w:trHeight w:val="242"/>
          <w:tblCellSpacing w:w="7" w:type="dxa"/>
        </w:trPr>
        <w:tc>
          <w:tcPr>
            <w:tcW w:w="1088" w:type="pct"/>
            <w:shd w:val="clear" w:color="auto" w:fill="FFFFFF"/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Vacances</w:t>
            </w:r>
          </w:p>
        </w:tc>
        <w:tc>
          <w:tcPr>
            <w:tcW w:w="1287" w:type="pct"/>
            <w:shd w:val="clear" w:color="auto" w:fill="F9A61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FR"/>
              </w:rPr>
            </w:pPr>
            <w:hyperlink r:id="rId4" w:history="1">
              <w:r w:rsidRPr="00205C38">
                <w:rPr>
                  <w:rFonts w:ascii="Arial" w:eastAsia="Times New Roman" w:hAnsi="Arial" w:cs="Arial"/>
                  <w:b/>
                  <w:bCs/>
                  <w:color w:val="FFFFFF"/>
                  <w:sz w:val="30"/>
                  <w:szCs w:val="30"/>
                  <w:shd w:val="clear" w:color="auto" w:fill="F9A618"/>
                  <w:lang w:eastAsia="fr-FR"/>
                </w:rPr>
                <w:t>Zone A</w:t>
              </w:r>
            </w:hyperlink>
          </w:p>
        </w:tc>
        <w:tc>
          <w:tcPr>
            <w:tcW w:w="1287" w:type="pct"/>
            <w:shd w:val="clear" w:color="auto" w:fill="51C6D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FR"/>
              </w:rPr>
            </w:pPr>
            <w:hyperlink r:id="rId5" w:history="1">
              <w:r w:rsidRPr="00205C38">
                <w:rPr>
                  <w:rFonts w:ascii="Arial" w:eastAsia="Times New Roman" w:hAnsi="Arial" w:cs="Arial"/>
                  <w:b/>
                  <w:bCs/>
                  <w:color w:val="FFFFFF"/>
                  <w:sz w:val="30"/>
                  <w:szCs w:val="30"/>
                  <w:shd w:val="clear" w:color="auto" w:fill="51C6D8"/>
                  <w:lang w:eastAsia="fr-FR"/>
                </w:rPr>
                <w:t>Zone B</w:t>
              </w:r>
            </w:hyperlink>
          </w:p>
        </w:tc>
        <w:tc>
          <w:tcPr>
            <w:tcW w:w="1286" w:type="pct"/>
            <w:shd w:val="clear" w:color="auto" w:fill="A6CE3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FR"/>
              </w:rPr>
            </w:pPr>
            <w:hyperlink r:id="rId6" w:history="1">
              <w:r w:rsidRPr="00205C38">
                <w:rPr>
                  <w:rFonts w:ascii="Arial" w:eastAsia="Times New Roman" w:hAnsi="Arial" w:cs="Arial"/>
                  <w:b/>
                  <w:bCs/>
                  <w:color w:val="FFFFFF"/>
                  <w:sz w:val="30"/>
                  <w:szCs w:val="30"/>
                  <w:shd w:val="clear" w:color="auto" w:fill="A6CE3A"/>
                  <w:lang w:eastAsia="fr-FR"/>
                </w:rPr>
                <w:t>Zone C</w:t>
              </w:r>
            </w:hyperlink>
          </w:p>
        </w:tc>
      </w:tr>
      <w:tr w:rsidR="00205C38" w:rsidRPr="00205C38" w:rsidTr="00205C38">
        <w:trPr>
          <w:trHeight w:val="333"/>
          <w:tblCellSpacing w:w="7" w:type="dxa"/>
        </w:trPr>
        <w:tc>
          <w:tcPr>
            <w:tcW w:w="0" w:type="auto"/>
            <w:shd w:val="clear" w:color="auto" w:fill="C9C9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7" w:history="1">
              <w:r w:rsidRPr="00205C3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fr-FR"/>
                </w:rPr>
                <w:t>Rentrée scolaire 2019</w:t>
              </w:r>
            </w:hyperlink>
          </w:p>
        </w:tc>
        <w:tc>
          <w:tcPr>
            <w:tcW w:w="0" w:type="auto"/>
            <w:gridSpan w:val="3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Jour de reprise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lundi 2 septembre 2019</w:t>
            </w:r>
          </w:p>
        </w:tc>
      </w:tr>
      <w:tr w:rsidR="00205C38" w:rsidRPr="00205C38" w:rsidTr="00205C38">
        <w:trPr>
          <w:trHeight w:val="626"/>
          <w:tblCellSpacing w:w="7" w:type="dxa"/>
        </w:trPr>
        <w:tc>
          <w:tcPr>
            <w:tcW w:w="0" w:type="auto"/>
            <w:shd w:val="clear" w:color="auto" w:fill="C9C9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8" w:history="1">
              <w:r w:rsidRPr="00205C3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fr-FR"/>
                </w:rPr>
                <w:t>Vacances de la Toussaint 2019</w:t>
              </w:r>
            </w:hyperlink>
          </w:p>
        </w:tc>
        <w:tc>
          <w:tcPr>
            <w:tcW w:w="0" w:type="auto"/>
            <w:gridSpan w:val="3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Fin des cours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samedi 19 octobre 2019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pict>
                <v:rect id="_x0000_i1025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Jour de reprise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lundi 4 novembre 2019</w:t>
            </w:r>
          </w:p>
        </w:tc>
      </w:tr>
      <w:tr w:rsidR="00205C38" w:rsidRPr="00205C38" w:rsidTr="00205C38">
        <w:trPr>
          <w:trHeight w:val="646"/>
          <w:tblCellSpacing w:w="7" w:type="dxa"/>
        </w:trPr>
        <w:tc>
          <w:tcPr>
            <w:tcW w:w="0" w:type="auto"/>
            <w:shd w:val="clear" w:color="auto" w:fill="C9C9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9" w:history="1">
              <w:r w:rsidRPr="00205C3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fr-FR"/>
                </w:rPr>
                <w:t>Vacances de Noël 2019</w:t>
              </w:r>
            </w:hyperlink>
          </w:p>
        </w:tc>
        <w:tc>
          <w:tcPr>
            <w:tcW w:w="0" w:type="auto"/>
            <w:gridSpan w:val="3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Fin des cours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samedi 21 décembre 2019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pict>
                <v:rect id="_x0000_i1026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Jour de reprise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lundi 6 janvier 2020</w:t>
            </w:r>
          </w:p>
        </w:tc>
      </w:tr>
      <w:tr w:rsidR="00205C38" w:rsidRPr="00205C38" w:rsidTr="00205C38">
        <w:trPr>
          <w:trHeight w:val="1071"/>
          <w:tblCellSpacing w:w="7" w:type="dxa"/>
        </w:trPr>
        <w:tc>
          <w:tcPr>
            <w:tcW w:w="0" w:type="auto"/>
            <w:shd w:val="clear" w:color="auto" w:fill="C9C9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0" w:history="1">
              <w:r w:rsidRPr="00205C3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fr-FR"/>
                </w:rPr>
                <w:t>Vacances d'hiver 2020</w:t>
              </w:r>
            </w:hyperlink>
          </w:p>
        </w:tc>
        <w:tc>
          <w:tcPr>
            <w:tcW w:w="0" w:type="auto"/>
            <w:shd w:val="clear" w:color="auto" w:fill="F9A61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Fin des cours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samedi 22 février 2020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pict>
                <v:rect id="_x0000_i1027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Jour de reprise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lundi 9 mars 2020</w:t>
            </w:r>
          </w:p>
        </w:tc>
        <w:tc>
          <w:tcPr>
            <w:tcW w:w="0" w:type="auto"/>
            <w:shd w:val="clear" w:color="auto" w:fill="51C6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Fin des cours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samedi 15 février 2020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pict>
                <v:rect id="_x0000_i1028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Jour de reprise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lundi 2 mars 2020</w:t>
            </w:r>
          </w:p>
        </w:tc>
        <w:tc>
          <w:tcPr>
            <w:tcW w:w="0" w:type="auto"/>
            <w:shd w:val="clear" w:color="auto" w:fill="A6CE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Fin des cours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samedi 8 février 2020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pict>
                <v:rect id="_x0000_i1029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Jour de reprise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lundi 24 février 2020</w:t>
            </w:r>
          </w:p>
        </w:tc>
      </w:tr>
      <w:tr w:rsidR="00205C38" w:rsidRPr="00205C38" w:rsidTr="00205C38">
        <w:trPr>
          <w:trHeight w:val="899"/>
          <w:tblCellSpacing w:w="7" w:type="dxa"/>
        </w:trPr>
        <w:tc>
          <w:tcPr>
            <w:tcW w:w="0" w:type="auto"/>
            <w:shd w:val="clear" w:color="auto" w:fill="C9C9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1" w:history="1">
              <w:r w:rsidRPr="00205C3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fr-FR"/>
                </w:rPr>
                <w:t>Vacances de printemps 2020</w:t>
              </w:r>
            </w:hyperlink>
          </w:p>
        </w:tc>
        <w:tc>
          <w:tcPr>
            <w:tcW w:w="0" w:type="auto"/>
            <w:shd w:val="clear" w:color="auto" w:fill="F9A61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Fin des cours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samedi 18 avril 2020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pict>
                <v:rect id="_x0000_i1030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Jour de reprise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lundi 4 mai 2020</w:t>
            </w:r>
          </w:p>
        </w:tc>
        <w:tc>
          <w:tcPr>
            <w:tcW w:w="0" w:type="auto"/>
            <w:shd w:val="clear" w:color="auto" w:fill="51C6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Fin des cours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samedi 11 avril 2020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pict>
                <v:rect id="_x0000_i1031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Jour de reprise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lundi 27 avril 2020</w:t>
            </w:r>
          </w:p>
        </w:tc>
        <w:tc>
          <w:tcPr>
            <w:tcW w:w="0" w:type="auto"/>
            <w:shd w:val="clear" w:color="auto" w:fill="A6CE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Fin des cours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samedi 4 avril 2020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pict>
                <v:rect id="_x0000_i1032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t>Jour de reprise</w:t>
            </w:r>
            <w:r w:rsidRPr="00205C38">
              <w:rPr>
                <w:rFonts w:ascii="Arial" w:eastAsia="Times New Roman" w:hAnsi="Arial" w:cs="Arial"/>
                <w:color w:val="FFFFFF"/>
                <w:sz w:val="21"/>
                <w:szCs w:val="21"/>
                <w:lang w:eastAsia="fr-FR"/>
              </w:rPr>
              <w:br/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lundi 20 avril 2020</w:t>
            </w:r>
          </w:p>
        </w:tc>
      </w:tr>
      <w:tr w:rsidR="00205C38" w:rsidRPr="00205C38" w:rsidTr="00205C38">
        <w:trPr>
          <w:trHeight w:val="646"/>
          <w:tblCellSpacing w:w="7" w:type="dxa"/>
        </w:trPr>
        <w:tc>
          <w:tcPr>
            <w:tcW w:w="0" w:type="auto"/>
            <w:shd w:val="clear" w:color="auto" w:fill="C9C9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2" w:history="1">
              <w:r w:rsidRPr="00205C3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fr-FR"/>
                </w:rPr>
                <w:t>Pont de l'Ascension 2020</w:t>
              </w:r>
            </w:hyperlink>
          </w:p>
        </w:tc>
        <w:tc>
          <w:tcPr>
            <w:tcW w:w="0" w:type="auto"/>
            <w:gridSpan w:val="3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Fin des cours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mercredi 20 mai 2020</w: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pict>
                <v:rect id="_x0000_i1033" style="width:30pt;height:.75pt" o:hrpct="0" o:hralign="center" o:hrstd="t" o:hr="t" fillcolor="#a0a0a0" stroked="f"/>
              </w:pict>
            </w:r>
          </w:p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Jour de reprise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lundi 25 mai 2020</w:t>
            </w:r>
          </w:p>
        </w:tc>
      </w:tr>
      <w:tr w:rsidR="00205C38" w:rsidRPr="00205C38" w:rsidTr="00205C38">
        <w:trPr>
          <w:trHeight w:val="373"/>
          <w:tblCellSpacing w:w="7" w:type="dxa"/>
        </w:trPr>
        <w:tc>
          <w:tcPr>
            <w:tcW w:w="0" w:type="auto"/>
            <w:shd w:val="clear" w:color="auto" w:fill="C9C9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3" w:history="1">
              <w:r w:rsidRPr="00205C38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fr-FR"/>
                </w:rPr>
                <w:t>Grandes vacances 2020</w:t>
              </w:r>
            </w:hyperlink>
          </w:p>
        </w:tc>
        <w:tc>
          <w:tcPr>
            <w:tcW w:w="0" w:type="auto"/>
            <w:gridSpan w:val="3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38" w:rsidRPr="00205C38" w:rsidRDefault="00205C38" w:rsidP="00205C38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05C3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Fin des cours : </w:t>
            </w:r>
            <w:r w:rsidRPr="00205C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samedi 4 juillet 2020</w:t>
            </w:r>
          </w:p>
        </w:tc>
      </w:tr>
    </w:tbl>
    <w:p w:rsidR="00D828F7" w:rsidRDefault="00D828F7">
      <w:bookmarkStart w:id="0" w:name="_GoBack"/>
      <w:bookmarkEnd w:id="0"/>
    </w:p>
    <w:sectPr w:rsidR="00D8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38"/>
    <w:rsid w:val="00205C38"/>
    <w:rsid w:val="00D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3D29-B9E4-4153-9162-52FD219B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0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5C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5C38"/>
    <w:rPr>
      <w:color w:val="0000FF"/>
      <w:u w:val="single"/>
    </w:rPr>
  </w:style>
  <w:style w:type="character" w:customStyle="1" w:styleId="zonez">
    <w:name w:val="zonez"/>
    <w:basedOn w:val="Policepardfaut"/>
    <w:rsid w:val="00205C38"/>
  </w:style>
  <w:style w:type="character" w:customStyle="1" w:styleId="zonea">
    <w:name w:val="zonea"/>
    <w:basedOn w:val="Policepardfaut"/>
    <w:rsid w:val="00205C38"/>
  </w:style>
  <w:style w:type="character" w:customStyle="1" w:styleId="zoneb">
    <w:name w:val="zoneb"/>
    <w:basedOn w:val="Policepardfaut"/>
    <w:rsid w:val="00205C38"/>
  </w:style>
  <w:style w:type="character" w:customStyle="1" w:styleId="zonec">
    <w:name w:val="zonec"/>
    <w:basedOn w:val="Policepardfaut"/>
    <w:rsid w:val="0020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ances-scolaires.education/vacances/vacances-de-la-toussaint/2019.php" TargetMode="External"/><Relationship Id="rId13" Type="http://schemas.openxmlformats.org/officeDocument/2006/relationships/hyperlink" Target="https://vacances-scolaires.education/vacances/grandes-vacances/2020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cances-scolaires.education/vacances/rentree-scolaire/2019.php" TargetMode="External"/><Relationship Id="rId12" Type="http://schemas.openxmlformats.org/officeDocument/2006/relationships/hyperlink" Target="https://vacances-scolaires.education/vacances/ascension/202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cances-scolaires.education/zone-c/" TargetMode="External"/><Relationship Id="rId11" Type="http://schemas.openxmlformats.org/officeDocument/2006/relationships/hyperlink" Target="https://vacances-scolaires.education/vacances/vacances-de-printemps-vacances-de-paques/2020.php" TargetMode="External"/><Relationship Id="rId5" Type="http://schemas.openxmlformats.org/officeDocument/2006/relationships/hyperlink" Target="https://vacances-scolaires.education/zone-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acances-scolaires.education/vacances/vacances-d-hiver-vacances-de-fevrier/2020.php" TargetMode="External"/><Relationship Id="rId4" Type="http://schemas.openxmlformats.org/officeDocument/2006/relationships/hyperlink" Target="https://vacances-scolaires.education/zone-a/" TargetMode="External"/><Relationship Id="rId9" Type="http://schemas.openxmlformats.org/officeDocument/2006/relationships/hyperlink" Target="https://vacances-scolaires.education/vacances/vacances-de-noel/2019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boscher</dc:creator>
  <cp:keywords/>
  <dc:description/>
  <cp:lastModifiedBy>Christine boscher</cp:lastModifiedBy>
  <cp:revision>2</cp:revision>
  <dcterms:created xsi:type="dcterms:W3CDTF">2019-09-09T12:03:00Z</dcterms:created>
  <dcterms:modified xsi:type="dcterms:W3CDTF">2019-09-09T12:05:00Z</dcterms:modified>
</cp:coreProperties>
</file>